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53" w:rsidRDefault="006C5753" w:rsidP="006C5753">
      <w:pPr>
        <w:jc w:val="center"/>
      </w:pPr>
      <w:proofErr w:type="gramStart"/>
      <w:r>
        <w:t>Межрайонная</w:t>
      </w:r>
      <w:proofErr w:type="gramEnd"/>
      <w:r>
        <w:t xml:space="preserve"> ИФНС России № 17 по Самарской области сообщает:</w:t>
      </w:r>
    </w:p>
    <w:p w:rsidR="005A1408" w:rsidRDefault="006C5753" w:rsidP="005A1408">
      <w:r>
        <w:t xml:space="preserve">       </w:t>
      </w:r>
      <w:proofErr w:type="gramStart"/>
      <w:r>
        <w:t xml:space="preserve">В </w:t>
      </w:r>
      <w:r w:rsidR="005A1408">
        <w:t xml:space="preserve">соответствии с Постановлением Правительства РФ от 24 апреля 2020 г. N 576 «Об утверждении Правил предоставления в 2020 году из федерального бюджета субсидий субъектам малого и среднего предпринимательства, ведущим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5A1408">
        <w:t>коронавирусной</w:t>
      </w:r>
      <w:proofErr w:type="spellEnd"/>
      <w:r w:rsidR="005A1408">
        <w:t xml:space="preserve"> инфекции» (Далее Постановление) субъектам малого и среднего предпринимательства, ведущим деятельность в отраслях</w:t>
      </w:r>
      <w:proofErr w:type="gramEnd"/>
      <w:r w:rsidR="005A1408">
        <w:t xml:space="preserve"> российской экономики, в наибольшей степени пострадавших в условиях ухудшения предоставляется субсидия из федерального бюджета.</w:t>
      </w:r>
    </w:p>
    <w:p w:rsidR="005A1408" w:rsidRDefault="006C5753" w:rsidP="005A1408">
      <w:r>
        <w:t xml:space="preserve">      </w:t>
      </w:r>
      <w:r w:rsidR="005A1408">
        <w:t xml:space="preserve">Субсидия предоставляется в целях частичной компенсации затрат получателей субсидии,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="005A1408">
        <w:t>коронавирусной</w:t>
      </w:r>
      <w:proofErr w:type="spellEnd"/>
      <w:r w:rsidR="005A1408">
        <w:t xml:space="preserve"> инфекции, в том числе на сохранение занятости и оплаты труда своих работников в апреле и мае 2020 г.</w:t>
      </w:r>
    </w:p>
    <w:p w:rsidR="005A1408" w:rsidRDefault="006C5753" w:rsidP="005A1408">
      <w:r>
        <w:t xml:space="preserve">      </w:t>
      </w:r>
      <w:r w:rsidR="005A1408">
        <w:t>Согласно п.3 Постановления условиями для включения в реестр в целях предоставления субсидии являются:</w:t>
      </w:r>
    </w:p>
    <w:p w:rsidR="005A1408" w:rsidRDefault="005A1408" w:rsidP="005A1408">
      <w:r>
        <w:t xml:space="preserve">а) направление получателем субсидии в налоговый орган по месту нахождения организации (месту жительства индивидуального предпринимателя) (далее - налоговый орган) заявления </w:t>
      </w:r>
      <w:proofErr w:type="gramStart"/>
      <w:r>
        <w:t>в</w:t>
      </w:r>
      <w:proofErr w:type="gramEnd"/>
      <w:r>
        <w:t xml:space="preserve"> электронной форме по телекоммуникационным каналам связи или через личный кабинет налогоплательщика - юридического лица (личный кабинет налогоплательщика - индивидуального предпринимателя) (далее – кабинет налогоплательщика), или в виде почтового отправления по форме согласно приложению № 2 (далее - заявление);</w:t>
      </w:r>
    </w:p>
    <w:p w:rsidR="005A1408" w:rsidRDefault="005A1408" w:rsidP="005A1408">
      <w:r>
        <w:t>б) включение получателя субсидии в единый реестр субъектов малого и среднего предпринимательства по состоянию на 1 марта 2020 г. в соответствии с Федеральным законом «О развитии малого и среднего предпринимательства в Российской Федерации»;</w:t>
      </w:r>
    </w:p>
    <w:p w:rsidR="005A1408" w:rsidRDefault="005A1408" w:rsidP="006C5753">
      <w:r>
        <w:t xml:space="preserve">в) отнесение отрасли, в которой ведется деятельность получателя субсидии, к отраслям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="006C5753">
        <w:t xml:space="preserve"> (утвержден постановлением Правительства Российской Федерации от 3 апреля 2020 г. N 434)</w:t>
      </w:r>
      <w:r>
        <w:t>;</w:t>
      </w:r>
    </w:p>
    <w:p w:rsidR="005A1408" w:rsidRDefault="005A1408" w:rsidP="005A1408">
      <w:r>
        <w:t>г) получатель субсидии - организация не находится в процессе ликвидации, в отношении получателя субсидии не введена процедура банкротства, не принято решение о предстоящем исключении получателя субсидии из Единого государственного реестра юридических лиц;</w:t>
      </w:r>
    </w:p>
    <w:p w:rsidR="005A1408" w:rsidRDefault="005A1408" w:rsidP="005A1408">
      <w:r>
        <w:t>д) у получателя субсидии по состоянию на 1 марта 2020 г. отсутствует недоимка по налогам и страховым взносам, в совокупности превышающая 3000 рублей;</w:t>
      </w:r>
    </w:p>
    <w:p w:rsidR="005A1408" w:rsidRDefault="005A1408" w:rsidP="005A1408">
      <w:r>
        <w:t>е) количество работников получателя субсидии в месяце, за который выплачивается субсидия, составляет не менее 90 процентов количе</w:t>
      </w:r>
      <w:r w:rsidR="006C5753">
        <w:t>ства работников в марте 2020 г.</w:t>
      </w:r>
    </w:p>
    <w:p w:rsidR="005A1408" w:rsidRDefault="006C5753" w:rsidP="005A1408">
      <w:r>
        <w:t xml:space="preserve">    </w:t>
      </w:r>
      <w:r w:rsidR="005A1408">
        <w:t>Количество работников получателя субсидии определяется Федеральной налоговой службой на основании полученных от Пенсионного фонда Российской Федерации данных из отчетности по форме «Сведения о застрахованных лицах», утвержденной</w:t>
      </w:r>
    </w:p>
    <w:p w:rsidR="005A1408" w:rsidRDefault="005A1408" w:rsidP="005A1408">
      <w:r>
        <w:lastRenderedPageBreak/>
        <w:t>постановлением Правления Пенсионного фонда Российской Федерации от 1 февраля 2016 г. № 83п, представленной получателем субсидии в соответствии с порядком и сроками, которые установлены законода</w:t>
      </w:r>
      <w:r w:rsidR="006C5753">
        <w:t>тельством Российской Федерации.</w:t>
      </w:r>
    </w:p>
    <w:p w:rsidR="005E0436" w:rsidRDefault="006C5753" w:rsidP="005A1408">
      <w:r>
        <w:t xml:space="preserve">    </w:t>
      </w:r>
      <w:r w:rsidR="005A1408">
        <w:t>Ответственность за достоверность информа</w:t>
      </w:r>
      <w:r>
        <w:t xml:space="preserve">ции, несет получатель субсидии. </w:t>
      </w:r>
      <w:r w:rsidR="005A1408">
        <w:t>Для получения субсидии за апрель 2020 г. получатель субсидии направляет заявление в налоговый орган в период с 1 мая до 1 июня 2020 г., для получения субсидии за май 202</w:t>
      </w:r>
      <w:r>
        <w:t>0 г. - с 1 июня до 1 июля 2020 г.</w:t>
      </w:r>
    </w:p>
    <w:p w:rsidR="00374865" w:rsidRDefault="00374865" w:rsidP="00374865">
      <w:pPr>
        <w:pStyle w:val="ConsPlusTitle"/>
        <w:jc w:val="center"/>
      </w:pPr>
      <w:r>
        <w:t>ПЕРЕЧЕНЬ</w:t>
      </w:r>
    </w:p>
    <w:p w:rsidR="00374865" w:rsidRDefault="00374865" w:rsidP="00374865">
      <w:pPr>
        <w:pStyle w:val="ConsPlusTitle"/>
        <w:jc w:val="center"/>
      </w:pPr>
      <w:r>
        <w:t>ОТРАСЛЕЙ РОССИЙСКОЙ ЭКОНОМИКИ, В НАИБОЛЬШЕЙ СТЕПЕНИ</w:t>
      </w:r>
    </w:p>
    <w:p w:rsidR="00374865" w:rsidRDefault="00374865" w:rsidP="00374865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374865" w:rsidRDefault="00374865" w:rsidP="00374865">
      <w:pPr>
        <w:pStyle w:val="ConsPlusTitle"/>
        <w:jc w:val="center"/>
      </w:pPr>
      <w:r>
        <w:t>РАСПРОСТРАНЕНИЯ НОВОЙ КОРОНАВИРУСНОЙ ИНФЕКЦИИ</w:t>
      </w:r>
    </w:p>
    <w:p w:rsidR="00374865" w:rsidRDefault="00374865" w:rsidP="003748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74865" w:rsidTr="007606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74865" w:rsidRDefault="00374865" w:rsidP="007606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74865" w:rsidRDefault="00374865" w:rsidP="007606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74865" w:rsidRDefault="00374865" w:rsidP="007606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74865" w:rsidRDefault="00374865" w:rsidP="003748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374865" w:rsidTr="0076067C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74865" w:rsidRDefault="00374865" w:rsidP="0076067C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r>
              <w:t xml:space="preserve">Код </w:t>
            </w:r>
            <w:hyperlink r:id="rId7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1. Авиаперевозки, аэропортовая деятельность, автоперевозки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49.3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49.4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51.1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51.21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865" w:rsidRDefault="00374865" w:rsidP="0076067C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865" w:rsidRDefault="00374865" w:rsidP="0076067C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52.21.21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52.23.1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90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59.14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91.02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91.04.1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both"/>
            </w:pPr>
            <w:r>
              <w:t xml:space="preserve">(введено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93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lastRenderedPageBreak/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96.04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86.90.4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79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5. Гостиничный бизнес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55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865" w:rsidRDefault="00374865" w:rsidP="0076067C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865" w:rsidRDefault="00374865" w:rsidP="0076067C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56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85.41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88.91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82.3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95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96.01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865" w:rsidRDefault="00374865" w:rsidP="0076067C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865" w:rsidRDefault="00374865" w:rsidP="0076067C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96.02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86.23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4865" w:rsidRDefault="00374865" w:rsidP="0076067C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45.11.2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45.11.3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 xml:space="preserve">Торговля розничная прочими автотранспортными средствами, </w:t>
            </w:r>
            <w:proofErr w:type="gramStart"/>
            <w:r>
              <w:t>кроме</w:t>
            </w:r>
            <w:proofErr w:type="gramEnd"/>
            <w:r>
              <w:t xml:space="preserve">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45.19.2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 xml:space="preserve">Торговля розничная прочими автотранспортными средствами, кроме </w:t>
            </w:r>
            <w:proofErr w:type="gramStart"/>
            <w:r>
              <w:lastRenderedPageBreak/>
              <w:t>пассажирских</w:t>
            </w:r>
            <w:proofErr w:type="gramEnd"/>
            <w:r>
              <w:t>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45.19.3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lastRenderedPageBreak/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45.32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45.40.2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45.40.3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47.19.1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47.19.2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47.4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47.5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47.6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47.7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47.82</w:t>
              </w:r>
            </w:hyperlink>
          </w:p>
        </w:tc>
      </w:tr>
      <w:tr w:rsidR="00374865" w:rsidTr="007606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4865" w:rsidRDefault="00374865" w:rsidP="0076067C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47.89</w:t>
              </w:r>
            </w:hyperlink>
          </w:p>
        </w:tc>
      </w:tr>
    </w:tbl>
    <w:p w:rsidR="00374865" w:rsidRDefault="00374865" w:rsidP="003748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865" w:rsidRDefault="00374865" w:rsidP="005A1408">
      <w:bookmarkStart w:id="0" w:name="_GoBack"/>
      <w:bookmarkEnd w:id="0"/>
    </w:p>
    <w:sectPr w:rsidR="0037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408"/>
    <w:rsid w:val="00374865"/>
    <w:rsid w:val="005A1408"/>
    <w:rsid w:val="005E0436"/>
    <w:rsid w:val="006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8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E70D704D53CCCF506B668FD9F11A9B50752F0BF30DF44015C255C245ABE535BF1D3E51384B700E9082BA06B75EA30A45C71C97B296FCE147Y4J" TargetMode="External"/><Relationship Id="rId18" Type="http://schemas.openxmlformats.org/officeDocument/2006/relationships/hyperlink" Target="consultantplus://offline/ref=93E70D704D53CCCF506B668FD9F11A9B50752F05F60BF44015C255C245ABE535BF1D3E51384F720C9682BA06B75EA30A45C71C97B296FCE147Y4J" TargetMode="External"/><Relationship Id="rId26" Type="http://schemas.openxmlformats.org/officeDocument/2006/relationships/hyperlink" Target="consultantplus://offline/ref=93E70D704D53CCCF506B668FD9F11A9B50752F0BF30DF44015C255C245ABE535BF1D3E51384B710F9182BA06B75EA30A45C71C97B296FCE147Y4J" TargetMode="External"/><Relationship Id="rId39" Type="http://schemas.openxmlformats.org/officeDocument/2006/relationships/hyperlink" Target="consultantplus://offline/ref=93E70D704D53CCCF506B668FD9F11A9B50752F0BF30DF44015C255C245ABE535BF1D3E51384C72099F82BA06B75EA30A45C71C97B296FCE147Y4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3E70D704D53CCCF506B668FD9F11A9B50752F0BF30DF44015C255C245ABE535BF1D3E51384A770D9082BA06B75EA30A45C71C97B296FCE147Y4J" TargetMode="External"/><Relationship Id="rId34" Type="http://schemas.openxmlformats.org/officeDocument/2006/relationships/hyperlink" Target="consultantplus://offline/ref=93E70D704D53CCCF506B668FD9F11A9B50752F0BF30DF44015C255C245ABE535BF1D3E51384A71049482BA06B75EA30A45C71C97B296FCE147Y4J" TargetMode="External"/><Relationship Id="rId42" Type="http://schemas.openxmlformats.org/officeDocument/2006/relationships/hyperlink" Target="consultantplus://offline/ref=93E70D704D53CCCF506B668FD9F11A9B50752F0BF30DF44015C255C245ABE535BF1D3E51384C72049F82BA06B75EA30A45C71C97B296FCE147Y4J" TargetMode="External"/><Relationship Id="rId47" Type="http://schemas.openxmlformats.org/officeDocument/2006/relationships/hyperlink" Target="consultantplus://offline/ref=93E70D704D53CCCF506B668FD9F11A9B50752F0BF30DF44015C255C245ABE535BF1D3E51384C75089782BA06B75EA30A45C71C97B296FCE147Y4J" TargetMode="External"/><Relationship Id="rId50" Type="http://schemas.openxmlformats.org/officeDocument/2006/relationships/hyperlink" Target="consultantplus://offline/ref=93E70D704D53CCCF506B668FD9F11A9B50752F0BF30DF44015C255C245ABE535BF1D3E51384C7A059382BA06B75EA30A45C71C97B296FCE147Y4J" TargetMode="External"/><Relationship Id="rId7" Type="http://schemas.openxmlformats.org/officeDocument/2006/relationships/hyperlink" Target="consultantplus://offline/ref=93E70D704D53CCCF506B668FD9F11A9B50752F0BF30DF44015C255C245ABE535AD1D665D3B4F6C0D9397EC57F140YBJ" TargetMode="External"/><Relationship Id="rId12" Type="http://schemas.openxmlformats.org/officeDocument/2006/relationships/hyperlink" Target="consultantplus://offline/ref=93E70D704D53CCCF506B668FD9F11A9B50752F0BF30DF44015C255C245ABE535BF1D3E533144265CD3DCE354F315AE0D5BDB1C914AYCJ" TargetMode="External"/><Relationship Id="rId17" Type="http://schemas.openxmlformats.org/officeDocument/2006/relationships/hyperlink" Target="consultantplus://offline/ref=93E70D704D53CCCF506B668FD9F11A9B50752F0BF30DF44015C255C245ABE535BF1D3E51384A760A9782BA06B75EA30A45C71C97B296FCE147Y4J" TargetMode="External"/><Relationship Id="rId25" Type="http://schemas.openxmlformats.org/officeDocument/2006/relationships/hyperlink" Target="consultantplus://offline/ref=93E70D704D53CCCF506B668FD9F11A9B50752F0BF30DF44015C255C245ABE535BF1D3E51384B710D9082BA06B75EA30A45C71C97B296FCE147Y4J" TargetMode="External"/><Relationship Id="rId33" Type="http://schemas.openxmlformats.org/officeDocument/2006/relationships/hyperlink" Target="consultantplus://offline/ref=93E70D704D53CCCF506B668FD9F11A9B50752F03FA0BF44015C255C245ABE535BF1D3E51384F720D9E82BA06B75EA30A45C71C97B296FCE147Y4J" TargetMode="External"/><Relationship Id="rId38" Type="http://schemas.openxmlformats.org/officeDocument/2006/relationships/hyperlink" Target="consultantplus://offline/ref=93E70D704D53CCCF506B668FD9F11A9B50752F0BF30DF44015C255C245ABE535BF1D3E51384C72099182BA06B75EA30A45C71C97B296FCE147Y4J" TargetMode="External"/><Relationship Id="rId46" Type="http://schemas.openxmlformats.org/officeDocument/2006/relationships/hyperlink" Target="consultantplus://offline/ref=93E70D704D53CCCF506B668FD9F11A9B50752F0BF30DF44015C255C245ABE535BF1D3E51384C74059F82BA06B75EA30A45C71C97B296FCE147Y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3E70D704D53CCCF506B668FD9F11A9B50752F03FA0BF44015C255C245ABE535BF1D3E51384F720D9182BA06B75EA30A45C71C97B296FCE147Y4J" TargetMode="External"/><Relationship Id="rId20" Type="http://schemas.openxmlformats.org/officeDocument/2006/relationships/hyperlink" Target="consultantplus://offline/ref=93E70D704D53CCCF506B668FD9F11A9B50752F05F60BF44015C255C245ABE535BF1D3E51384F720C9382BA06B75EA30A45C71C97B296FCE147Y4J" TargetMode="External"/><Relationship Id="rId29" Type="http://schemas.openxmlformats.org/officeDocument/2006/relationships/hyperlink" Target="consultantplus://offline/ref=93E70D704D53CCCF506B668FD9F11A9B50752F0BF30DF44015C255C245ABE535BF1D3E51384A73049F82BA06B75EA30A45C71C97B296FCE147Y4J" TargetMode="External"/><Relationship Id="rId41" Type="http://schemas.openxmlformats.org/officeDocument/2006/relationships/hyperlink" Target="consultantplus://offline/ref=93E70D704D53CCCF506B668FD9F11A9B50752F0BF30DF44015C255C245ABE535BF1D3E51384C72049182BA06B75EA30A45C71C97B296FCE147Y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E70D704D53CCCF506B668FD9F11A9B50752F05F60BF44015C255C245ABE535BF1D3E51384F720C9782BA06B75EA30A45C71C97B296FCE147Y4J" TargetMode="External"/><Relationship Id="rId11" Type="http://schemas.openxmlformats.org/officeDocument/2006/relationships/hyperlink" Target="consultantplus://offline/ref=93E70D704D53CCCF506B668FD9F11A9B50752F0BF30DF44015C255C245ABE535BF1D3E51384B730F9382BA06B75EA30A45C71C97B296FCE147Y4J" TargetMode="External"/><Relationship Id="rId24" Type="http://schemas.openxmlformats.org/officeDocument/2006/relationships/hyperlink" Target="consultantplus://offline/ref=93E70D704D53CCCF506B668FD9F11A9B50752F0BF30DF44015C255C245ABE535BF1D3E51384A730C9F82BA06B75EA30A45C71C97B296FCE147Y4J" TargetMode="External"/><Relationship Id="rId32" Type="http://schemas.openxmlformats.org/officeDocument/2006/relationships/hyperlink" Target="consultantplus://offline/ref=93E70D704D53CCCF506B668FD9F11A9B50752F0BF30DF44015C255C245ABE535BF1D3E51384A77049E82BA06B75EA30A45C71C97B296FCE147Y4J" TargetMode="External"/><Relationship Id="rId37" Type="http://schemas.openxmlformats.org/officeDocument/2006/relationships/hyperlink" Target="consultantplus://offline/ref=93E70D704D53CCCF506B668FD9F11A9B50752F0BF30DF44015C255C245ABE535BF1D3E51384C720E9782BA06B75EA30A45C71C97B296FCE147Y4J" TargetMode="External"/><Relationship Id="rId40" Type="http://schemas.openxmlformats.org/officeDocument/2006/relationships/hyperlink" Target="consultantplus://offline/ref=93E70D704D53CCCF506B668FD9F11A9B50752F0BF30DF44015C255C245ABE535BF1D3E51384C720A9F82BA06B75EA30A45C71C97B296FCE147Y4J" TargetMode="External"/><Relationship Id="rId45" Type="http://schemas.openxmlformats.org/officeDocument/2006/relationships/hyperlink" Target="consultantplus://offline/ref=93E70D704D53CCCF506B668FD9F11A9B50752F0BF30DF44015C255C245ABE535BF1D3E51384C740A9582BA06B75EA30A45C71C97B296FCE147Y4J" TargetMode="External"/><Relationship Id="rId5" Type="http://schemas.openxmlformats.org/officeDocument/2006/relationships/hyperlink" Target="consultantplus://offline/ref=93E70D704D53CCCF506B668FD9F11A9B50752F03FA0BF44015C255C245ABE535BF1D3E51384F720D9282BA06B75EA30A45C71C97B296FCE147Y4J" TargetMode="External"/><Relationship Id="rId15" Type="http://schemas.openxmlformats.org/officeDocument/2006/relationships/hyperlink" Target="consultantplus://offline/ref=93E70D704D53CCCF506B668FD9F11A9B50752F0BF30DF44015C255C245ABE535BF1D3E51384B760F9782BA06B75EA30A45C71C97B296FCE147Y4J" TargetMode="External"/><Relationship Id="rId23" Type="http://schemas.openxmlformats.org/officeDocument/2006/relationships/hyperlink" Target="consultantplus://offline/ref=93E70D704D53CCCF506B668FD9F11A9B50752F0BF30DF44015C255C245ABE535BF1D3E51384A760D9282BA06B75EA30A45C71C97B296FCE147Y4J" TargetMode="External"/><Relationship Id="rId28" Type="http://schemas.openxmlformats.org/officeDocument/2006/relationships/hyperlink" Target="consultantplus://offline/ref=93E70D704D53CCCF506B668FD9F11A9B50752F0BF30DF44015C255C245ABE535BF1D3E51384A760E9082BA06B75EA30A45C71C97B296FCE147Y4J" TargetMode="External"/><Relationship Id="rId36" Type="http://schemas.openxmlformats.org/officeDocument/2006/relationships/hyperlink" Target="consultantplus://offline/ref=93E70D704D53CCCF506B668FD9F11A9B50752F0BF30DF44015C255C245ABE535BF1D3E51384C720F9F82BA06B75EA30A45C71C97B296FCE147Y4J" TargetMode="External"/><Relationship Id="rId49" Type="http://schemas.openxmlformats.org/officeDocument/2006/relationships/hyperlink" Target="consultantplus://offline/ref=93E70D704D53CCCF506B668FD9F11A9B50752F0BF30DF44015C255C245ABE535BF1D3E51384C7A0A9F82BA06B75EA30A45C71C97B296FCE147Y4J" TargetMode="External"/><Relationship Id="rId10" Type="http://schemas.openxmlformats.org/officeDocument/2006/relationships/hyperlink" Target="consultantplus://offline/ref=93E70D704D53CCCF506B668FD9F11A9B50752F0BF30DF44015C255C245ABE535BF1D3E51384B730C9582BA06B75EA30A45C71C97B296FCE147Y4J" TargetMode="External"/><Relationship Id="rId19" Type="http://schemas.openxmlformats.org/officeDocument/2006/relationships/hyperlink" Target="consultantplus://offline/ref=93E70D704D53CCCF506B668FD9F11A9B50752F0BF30DF44015C255C245ABE535BF1D3E51384A760A9182BA06B75EA30A45C71C97B296FCE147Y4J" TargetMode="External"/><Relationship Id="rId31" Type="http://schemas.openxmlformats.org/officeDocument/2006/relationships/hyperlink" Target="consultantplus://offline/ref=93E70D704D53CCCF506B668FD9F11A9B50752F0BF30DF44015C255C245ABE535BF1D3E51384A7A0B9482BA06B75EA30A45C71C97B296FCE147Y4J" TargetMode="External"/><Relationship Id="rId44" Type="http://schemas.openxmlformats.org/officeDocument/2006/relationships/hyperlink" Target="consultantplus://offline/ref=93E70D704D53CCCF506B668FD9F11A9B50752F0BF30DF44015C255C245ABE535BF1D3E51384C77059582BA06B75EA30A45C71C97B296FCE147Y4J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E70D704D53CCCF506B668FD9F11A9B50752F0BF30DF44015C255C245ABE535BF1D3E51384C7B049782BA06B75EA30A45C71C97B296FCE147Y4J" TargetMode="External"/><Relationship Id="rId14" Type="http://schemas.openxmlformats.org/officeDocument/2006/relationships/hyperlink" Target="consultantplus://offline/ref=93E70D704D53CCCF506B668FD9F11A9B50752F0BF30DF44015C255C245ABE535BF1D3E51384A76099382BA06B75EA30A45C71C97B296FCE147Y4J" TargetMode="External"/><Relationship Id="rId22" Type="http://schemas.openxmlformats.org/officeDocument/2006/relationships/hyperlink" Target="consultantplus://offline/ref=93E70D704D53CCCF506B668FD9F11A9B50752F0BF30DF44015C255C245ABE535BF1D3E51384A7A0A9682BA06B75EA30A45C71C97B296FCE147Y4J" TargetMode="External"/><Relationship Id="rId27" Type="http://schemas.openxmlformats.org/officeDocument/2006/relationships/hyperlink" Target="consultantplus://offline/ref=93E70D704D53CCCF506B668FD9F11A9B50752F0BF30DF44015C255C245ABE535BF1D3E51384A710B9682BA06B75EA30A45C71C97B296FCE147Y4J" TargetMode="External"/><Relationship Id="rId30" Type="http://schemas.openxmlformats.org/officeDocument/2006/relationships/hyperlink" Target="consultantplus://offline/ref=93E70D704D53CCCF506B668FD9F11A9B50752F0BF30DF44015C255C245ABE535BF1D3E51384A77089282BA06B75EA30A45C71C97B296FCE147Y4J" TargetMode="External"/><Relationship Id="rId35" Type="http://schemas.openxmlformats.org/officeDocument/2006/relationships/hyperlink" Target="consultantplus://offline/ref=93E70D704D53CCCF506B668FD9F11A9B50752F05F60BF44015C255C245ABE535BF1D3E51384F720C9182BA06B75EA30A45C71C97B296FCE147Y4J" TargetMode="External"/><Relationship Id="rId43" Type="http://schemas.openxmlformats.org/officeDocument/2006/relationships/hyperlink" Target="consultantplus://offline/ref=93E70D704D53CCCF506B668FD9F11A9B50752F0BF30DF44015C255C245ABE535BF1D3E51384C77059782BA06B75EA30A45C71C97B296FCE147Y4J" TargetMode="External"/><Relationship Id="rId48" Type="http://schemas.openxmlformats.org/officeDocument/2006/relationships/hyperlink" Target="consultantplus://offline/ref=93E70D704D53CCCF506B668FD9F11A9B50752F0BF30DF44015C255C245ABE535BF1D3E51384C75059782BA06B75EA30A45C71C97B296FCE147Y4J" TargetMode="External"/><Relationship Id="rId8" Type="http://schemas.openxmlformats.org/officeDocument/2006/relationships/hyperlink" Target="consultantplus://offline/ref=93E70D704D53CCCF506B668FD9F11A9B50752F0BF30DF44015C255C245ABE535BF1D3E51384C7B099782BA06B75EA30A45C71C97B296FCE147Y4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Пестова Гульнара Рафиковна</dc:creator>
  <cp:lastModifiedBy>Пестова Гульнара Рафиковна</cp:lastModifiedBy>
  <cp:revision>2</cp:revision>
  <cp:lastPrinted>2020-05-12T09:22:00Z</cp:lastPrinted>
  <dcterms:created xsi:type="dcterms:W3CDTF">2020-05-12T10:23:00Z</dcterms:created>
  <dcterms:modified xsi:type="dcterms:W3CDTF">2020-05-12T10:23:00Z</dcterms:modified>
</cp:coreProperties>
</file>